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bidiVisual/>
        <w:tblW w:w="5000" w:type="pct"/>
        <w:tblLook w:val="04A0" w:firstRow="1" w:lastRow="0" w:firstColumn="1" w:lastColumn="0" w:noHBand="0" w:noVBand="1"/>
      </w:tblPr>
      <w:tblGrid>
        <w:gridCol w:w="2217"/>
        <w:gridCol w:w="2967"/>
        <w:gridCol w:w="44"/>
        <w:gridCol w:w="1585"/>
        <w:gridCol w:w="3643"/>
      </w:tblGrid>
      <w:tr w:rsidR="00250DBB" w:rsidRPr="00250DBB" w:rsidTr="0025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color w:val="auto"/>
                <w:sz w:val="24"/>
                <w:rtl/>
                <w:lang w:bidi="fa-IR"/>
              </w:rPr>
            </w:pPr>
            <w:r>
              <w:rPr>
                <w:rFonts w:hint="cs"/>
                <w:color w:val="auto"/>
                <w:sz w:val="24"/>
                <w:rtl/>
                <w:lang w:bidi="fa-IR"/>
              </w:rPr>
              <w:t>نام درس</w:t>
            </w:r>
          </w:p>
        </w:tc>
        <w:tc>
          <w:tcPr>
            <w:tcW w:w="1419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sz w:val="24"/>
                <w:rtl/>
                <w:lang w:bidi="fa-IR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D3679F" w:rsidRPr="00250DBB" w:rsidRDefault="00250DBB" w:rsidP="00250D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sz w:val="24"/>
                <w:rtl/>
                <w:lang w:bidi="fa-IR"/>
              </w:rPr>
            </w:pPr>
            <w:r>
              <w:rPr>
                <w:rFonts w:hint="cs"/>
                <w:color w:val="auto"/>
                <w:sz w:val="24"/>
                <w:rtl/>
                <w:lang w:bidi="fa-IR"/>
              </w:rPr>
              <w:t>نام مدرس</w:t>
            </w:r>
          </w:p>
        </w:tc>
        <w:tc>
          <w:tcPr>
            <w:tcW w:w="1742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sz w:val="24"/>
                <w:rtl/>
                <w:lang w:bidi="fa-IR"/>
              </w:rPr>
            </w:pPr>
            <w:r w:rsidRPr="00250DBB">
              <w:rPr>
                <w:rFonts w:hint="cs"/>
                <w:color w:val="auto"/>
                <w:sz w:val="24"/>
                <w:rtl/>
                <w:lang w:bidi="fa-IR"/>
              </w:rPr>
              <w:t>دکتر محمدحسن محمدپور</w:t>
            </w:r>
          </w:p>
        </w:tc>
      </w:tr>
      <w:tr w:rsidR="00250DBB" w:rsidRPr="00250DBB" w:rsidTr="0025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مقطع تحصیلی</w:t>
            </w:r>
          </w:p>
        </w:tc>
        <w:tc>
          <w:tcPr>
            <w:tcW w:w="1419" w:type="pct"/>
            <w:vAlign w:val="center"/>
          </w:tcPr>
          <w:p w:rsidR="00D3679F" w:rsidRPr="00250DBB" w:rsidRDefault="00250DBB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 xml:space="preserve">دوه دوم </w:t>
            </w:r>
            <w:r w:rsidR="00D3679F" w:rsidRPr="00250DBB">
              <w:rPr>
                <w:rFonts w:hint="cs"/>
                <w:sz w:val="24"/>
                <w:rtl/>
                <w:lang w:bidi="fa-IR"/>
              </w:rPr>
              <w:t>متوسطه</w:t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D3679F" w:rsidRPr="00250DBB">
              <w:rPr>
                <w:rFonts w:ascii="Sakkal Majalla" w:hAnsi="Sakkal Majalla" w:cs="Sakkal Majalla" w:hint="cs"/>
                <w:sz w:val="24"/>
                <w:rtl/>
                <w:lang w:bidi="fa-IR"/>
              </w:rPr>
              <w:t>–</w:t>
            </w:r>
            <w:r w:rsidR="00D3679F" w:rsidRPr="00250DBB">
              <w:rPr>
                <w:rFonts w:hint="cs"/>
                <w:sz w:val="24"/>
                <w:rtl/>
                <w:lang w:bidi="fa-IR"/>
              </w:rPr>
              <w:t xml:space="preserve"> فنی و حرفه‌ای</w:t>
            </w:r>
          </w:p>
        </w:tc>
        <w:tc>
          <w:tcPr>
            <w:tcW w:w="779" w:type="pct"/>
            <w:gridSpan w:val="2"/>
            <w:vAlign w:val="center"/>
          </w:tcPr>
          <w:p w:rsidR="00D3679F" w:rsidRPr="00250DBB" w:rsidRDefault="00250DBB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پایه تحصیلی</w:t>
            </w:r>
          </w:p>
        </w:tc>
        <w:tc>
          <w:tcPr>
            <w:tcW w:w="1742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>دهم</w:t>
            </w:r>
          </w:p>
        </w:tc>
      </w:tr>
      <w:tr w:rsidR="00250DBB" w:rsidRPr="00250DBB" w:rsidTr="00250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رشته تحصیلی</w:t>
            </w:r>
          </w:p>
        </w:tc>
        <w:tc>
          <w:tcPr>
            <w:tcW w:w="1419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>شبکه و نرم‌افزار</w:t>
            </w:r>
          </w:p>
        </w:tc>
        <w:tc>
          <w:tcPr>
            <w:tcW w:w="779" w:type="pct"/>
            <w:gridSpan w:val="2"/>
            <w:vAlign w:val="center"/>
          </w:tcPr>
          <w:p w:rsidR="00D3679F" w:rsidRPr="00250DBB" w:rsidRDefault="00250DBB" w:rsidP="00250D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سال تحصیلی</w:t>
            </w:r>
          </w:p>
        </w:tc>
        <w:tc>
          <w:tcPr>
            <w:tcW w:w="1742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>1398-99</w:t>
            </w:r>
          </w:p>
        </w:tc>
      </w:tr>
      <w:tr w:rsidR="00250DBB" w:rsidRPr="00250DBB" w:rsidTr="0025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تاریخ</w:t>
            </w:r>
          </w:p>
        </w:tc>
        <w:tc>
          <w:tcPr>
            <w:tcW w:w="1419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 xml:space="preserve">روز دوشنبه مورخ </w:t>
            </w:r>
            <w:r w:rsidRPr="00250DBB">
              <w:rPr>
                <w:rFonts w:hint="cs"/>
                <w:sz w:val="24"/>
                <w:rtl/>
                <w:lang w:bidi="fa-IR"/>
              </w:rPr>
              <w:t>00/00/1398</w:t>
            </w:r>
          </w:p>
        </w:tc>
        <w:tc>
          <w:tcPr>
            <w:tcW w:w="779" w:type="pct"/>
            <w:gridSpan w:val="2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rtl/>
                <w:lang w:bidi="fa-IR"/>
              </w:rPr>
            </w:pPr>
            <w:r w:rsidRPr="00250DBB">
              <w:rPr>
                <w:rFonts w:hint="cs"/>
                <w:b/>
                <w:bCs/>
                <w:sz w:val="24"/>
                <w:rtl/>
                <w:lang w:bidi="fa-IR"/>
              </w:rPr>
              <w:t>ساعت</w:t>
            </w:r>
          </w:p>
        </w:tc>
        <w:tc>
          <w:tcPr>
            <w:tcW w:w="1742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>7:30 لغایت 13:30</w:t>
            </w:r>
          </w:p>
        </w:tc>
      </w:tr>
      <w:tr w:rsidR="00250DBB" w:rsidRPr="00250DBB" w:rsidTr="00250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مکان</w:t>
            </w:r>
          </w:p>
        </w:tc>
        <w:tc>
          <w:tcPr>
            <w:tcW w:w="3940" w:type="pct"/>
            <w:gridSpan w:val="4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>کلاس درس کارگاه رایانه محوطه سالن اجتماعات</w:t>
            </w:r>
          </w:p>
        </w:tc>
      </w:tr>
      <w:tr w:rsidR="00250DBB" w:rsidRPr="00250DBB" w:rsidTr="0025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فهرست همکاران</w:t>
            </w:r>
          </w:p>
        </w:tc>
        <w:tc>
          <w:tcPr>
            <w:tcW w:w="3940" w:type="pct"/>
            <w:gridSpan w:val="4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 xml:space="preserve">هنرآموز اول هنرآموز دوم سرپرست کارگاه سرپرست بخش مشاور معاونت </w:t>
            </w:r>
            <w:r w:rsidRPr="00250DBB">
              <w:rPr>
                <w:rFonts w:hint="cs"/>
                <w:sz w:val="24"/>
                <w:rtl/>
                <w:lang w:bidi="fa-IR"/>
              </w:rPr>
              <w:t>مدیریت</w:t>
            </w:r>
          </w:p>
        </w:tc>
      </w:tr>
      <w:tr w:rsidR="00250DBB" w:rsidRPr="00250DBB" w:rsidTr="00250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موضوع تدریس</w:t>
            </w:r>
          </w:p>
        </w:tc>
        <w:tc>
          <w:tcPr>
            <w:tcW w:w="3940" w:type="pct"/>
            <w:gridSpan w:val="4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</w:p>
        </w:tc>
      </w:tr>
      <w:tr w:rsidR="00250DBB" w:rsidRPr="00250DBB" w:rsidTr="0025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>ارتباط درسی</w:t>
            </w:r>
          </w:p>
        </w:tc>
        <w:tc>
          <w:tcPr>
            <w:tcW w:w="1440" w:type="pct"/>
            <w:gridSpan w:val="2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 xml:space="preserve">صفحه‌های </w:t>
            </w:r>
            <w:r w:rsidRPr="00250DBB">
              <w:rPr>
                <w:rFonts w:hint="cs"/>
                <w:sz w:val="24"/>
                <w:rtl/>
                <w:lang w:bidi="fa-IR"/>
              </w:rPr>
              <w:t xml:space="preserve">..... </w:t>
            </w:r>
            <w:r w:rsidRPr="00250DBB">
              <w:rPr>
                <w:rFonts w:hint="cs"/>
                <w:sz w:val="24"/>
                <w:rtl/>
                <w:lang w:bidi="fa-IR"/>
              </w:rPr>
              <w:t>تا ..... کتاب درسی</w:t>
            </w:r>
          </w:p>
        </w:tc>
        <w:tc>
          <w:tcPr>
            <w:tcW w:w="758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>بحث آزاد</w:t>
            </w:r>
          </w:p>
        </w:tc>
        <w:tc>
          <w:tcPr>
            <w:tcW w:w="1742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  <w:r w:rsidRPr="00250DBB">
              <w:rPr>
                <w:rFonts w:hint="cs"/>
                <w:sz w:val="24"/>
                <w:rtl/>
                <w:lang w:bidi="fa-IR"/>
              </w:rPr>
              <w:t xml:space="preserve">صفحه‌های ..... تا ..... کتاب </w:t>
            </w:r>
            <w:r w:rsidRPr="00250DBB">
              <w:rPr>
                <w:rFonts w:hint="cs"/>
                <w:sz w:val="24"/>
                <w:rtl/>
                <w:lang w:bidi="fa-IR"/>
              </w:rPr>
              <w:t>همراه هنرجو</w:t>
            </w:r>
          </w:p>
        </w:tc>
      </w:tr>
      <w:tr w:rsidR="00250DBB" w:rsidRPr="00250DBB" w:rsidTr="00250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خلاصه فعالیت</w:t>
            </w:r>
          </w:p>
        </w:tc>
        <w:tc>
          <w:tcPr>
            <w:tcW w:w="3940" w:type="pct"/>
            <w:gridSpan w:val="4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</w:p>
        </w:tc>
      </w:tr>
      <w:tr w:rsidR="00250DBB" w:rsidRPr="00250DBB" w:rsidTr="0025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ابداع و نوآوری</w:t>
            </w:r>
          </w:p>
        </w:tc>
        <w:tc>
          <w:tcPr>
            <w:tcW w:w="3940" w:type="pct"/>
            <w:gridSpan w:val="4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</w:p>
        </w:tc>
      </w:tr>
      <w:tr w:rsidR="00250DBB" w:rsidRPr="00250DBB" w:rsidTr="00250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نتایج به‌دست آمده</w:t>
            </w:r>
          </w:p>
        </w:tc>
        <w:tc>
          <w:tcPr>
            <w:tcW w:w="3940" w:type="pct"/>
            <w:gridSpan w:val="4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</w:p>
        </w:tc>
      </w:tr>
      <w:tr w:rsidR="00250DBB" w:rsidRPr="00250DBB" w:rsidTr="0025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</w:tcPr>
          <w:p w:rsidR="00D3679F" w:rsidRPr="00250DBB" w:rsidRDefault="00250DBB" w:rsidP="00250DBB">
            <w:pPr>
              <w:bidi/>
              <w:jc w:val="center"/>
              <w:rPr>
                <w:rFonts w:hint="cs"/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انتقادها و پیشنهادها</w:t>
            </w:r>
          </w:p>
        </w:tc>
        <w:tc>
          <w:tcPr>
            <w:tcW w:w="1419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42" w:type="pct"/>
            <w:vAlign w:val="center"/>
          </w:tcPr>
          <w:p w:rsidR="00D3679F" w:rsidRPr="00250DBB" w:rsidRDefault="00D3679F" w:rsidP="00250D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rtl/>
                <w:lang w:bidi="fa-IR"/>
              </w:rPr>
            </w:pPr>
          </w:p>
        </w:tc>
      </w:tr>
    </w:tbl>
    <w:p w:rsidR="008D6508" w:rsidRPr="00D3679F" w:rsidRDefault="008D6508" w:rsidP="00D3679F">
      <w:pPr>
        <w:bidi/>
        <w:jc w:val="lowKashida"/>
        <w:rPr>
          <w:rFonts w:hint="cs"/>
          <w:sz w:val="24"/>
          <w:rtl/>
          <w:lang w:bidi="fa-IR"/>
        </w:rPr>
      </w:pPr>
      <w:bookmarkStart w:id="0" w:name="_GoBack"/>
      <w:bookmarkEnd w:id="0"/>
    </w:p>
    <w:sectPr w:rsidR="008D6508" w:rsidRPr="00D3679F" w:rsidSect="000D364A">
      <w:headerReference w:type="default" r:id="rId6"/>
      <w:footerReference w:type="default" r:id="rId7"/>
      <w:pgSz w:w="11906" w:h="8391" w:orient="landscape" w:code="11"/>
      <w:pgMar w:top="198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04" w:rsidRDefault="00C30004" w:rsidP="00D3679F">
      <w:pPr>
        <w:spacing w:after="0" w:line="240" w:lineRule="auto"/>
      </w:pPr>
      <w:r>
        <w:separator/>
      </w:r>
    </w:p>
  </w:endnote>
  <w:endnote w:type="continuationSeparator" w:id="0">
    <w:p w:rsidR="00C30004" w:rsidRDefault="00C30004" w:rsidP="00D3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4A" w:rsidRDefault="000D364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582B6" wp14:editId="5C444A72">
          <wp:simplePos x="0" y="0"/>
          <wp:positionH relativeFrom="column">
            <wp:posOffset>2638425</wp:posOffset>
          </wp:positionH>
          <wp:positionV relativeFrom="paragraph">
            <wp:posOffset>-47625</wp:posOffset>
          </wp:positionV>
          <wp:extent cx="891913" cy="61200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29" t="18669" r="12934" b="11525"/>
                  <a:stretch/>
                </pic:blipFill>
                <pic:spPr bwMode="auto">
                  <a:xfrm>
                    <a:off x="0" y="0"/>
                    <a:ext cx="891913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04" w:rsidRDefault="00C30004" w:rsidP="00D3679F">
      <w:pPr>
        <w:spacing w:after="0" w:line="240" w:lineRule="auto"/>
      </w:pPr>
      <w:r>
        <w:separator/>
      </w:r>
    </w:p>
  </w:footnote>
  <w:footnote w:type="continuationSeparator" w:id="0">
    <w:p w:rsidR="00C30004" w:rsidRDefault="00C30004" w:rsidP="00D3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9F" w:rsidRPr="000D364A" w:rsidRDefault="00D3679F" w:rsidP="00D3679F">
    <w:pPr>
      <w:pStyle w:val="Header"/>
      <w:bidi/>
      <w:jc w:val="center"/>
      <w:rPr>
        <w:rFonts w:hint="cs"/>
        <w:sz w:val="18"/>
        <w:szCs w:val="20"/>
        <w:rtl/>
        <w:lang w:bidi="fa-IR"/>
      </w:rPr>
    </w:pPr>
    <w:r w:rsidRPr="000D364A">
      <w:rPr>
        <w:rFonts w:hint="cs"/>
        <w:sz w:val="18"/>
        <w:szCs w:val="20"/>
        <w:rtl/>
        <w:lang w:bidi="fa-IR"/>
      </w:rPr>
      <w:t>وزارت آموزش و پرورش</w:t>
    </w:r>
  </w:p>
  <w:p w:rsidR="00D3679F" w:rsidRPr="000D364A" w:rsidRDefault="00D3679F" w:rsidP="00D3679F">
    <w:pPr>
      <w:pStyle w:val="Header"/>
      <w:bidi/>
      <w:jc w:val="center"/>
      <w:rPr>
        <w:rFonts w:hint="cs"/>
        <w:sz w:val="18"/>
        <w:szCs w:val="20"/>
        <w:rtl/>
        <w:lang w:bidi="fa-IR"/>
      </w:rPr>
    </w:pPr>
    <w:r w:rsidRPr="000D364A">
      <w:rPr>
        <w:rFonts w:hint="cs"/>
        <w:sz w:val="18"/>
        <w:szCs w:val="20"/>
        <w:rtl/>
        <w:lang w:bidi="fa-IR"/>
      </w:rPr>
      <w:t>اداره‌کل آموزش و پرورش استان هرمزگان</w:t>
    </w:r>
  </w:p>
  <w:p w:rsidR="00D3679F" w:rsidRPr="000D364A" w:rsidRDefault="00D3679F" w:rsidP="00D3679F">
    <w:pPr>
      <w:pStyle w:val="Header"/>
      <w:bidi/>
      <w:jc w:val="center"/>
      <w:rPr>
        <w:rFonts w:hint="cs"/>
        <w:sz w:val="18"/>
        <w:szCs w:val="20"/>
        <w:rtl/>
        <w:lang w:bidi="fa-IR"/>
      </w:rPr>
    </w:pPr>
    <w:r w:rsidRPr="000D364A">
      <w:rPr>
        <w:rFonts w:hint="cs"/>
        <w:sz w:val="18"/>
        <w:szCs w:val="20"/>
        <w:rtl/>
        <w:lang w:bidi="fa-IR"/>
      </w:rPr>
      <w:t>اداره آموزش و پرورش ناحیه 2 بندرعباس</w:t>
    </w:r>
  </w:p>
  <w:p w:rsidR="00D3679F" w:rsidRPr="000D364A" w:rsidRDefault="00D3679F" w:rsidP="00D3679F">
    <w:pPr>
      <w:pStyle w:val="Header"/>
      <w:bidi/>
      <w:jc w:val="center"/>
      <w:rPr>
        <w:sz w:val="18"/>
        <w:szCs w:val="20"/>
        <w:rtl/>
        <w:lang w:bidi="fa-IR"/>
      </w:rPr>
    </w:pPr>
    <w:r w:rsidRPr="000D364A">
      <w:rPr>
        <w:rFonts w:hint="cs"/>
        <w:sz w:val="18"/>
        <w:szCs w:val="20"/>
        <w:rtl/>
        <w:lang w:bidi="fa-IR"/>
      </w:rPr>
      <w:t>هنرستان فنی و حرفه‌ای نمونه دولتی شهید اسحق دارا</w:t>
    </w:r>
  </w:p>
  <w:p w:rsidR="00D3679F" w:rsidRPr="00D3679F" w:rsidRDefault="00D3679F" w:rsidP="00D3679F">
    <w:pPr>
      <w:pStyle w:val="Header"/>
      <w:bidi/>
      <w:jc w:val="center"/>
      <w:rPr>
        <w:rFonts w:hint="cs"/>
        <w:b/>
        <w:bCs/>
        <w:rtl/>
        <w:lang w:bidi="fa-IR"/>
      </w:rPr>
    </w:pPr>
    <w:r w:rsidRPr="00D3679F">
      <w:rPr>
        <w:rFonts w:hint="cs"/>
        <w:b/>
        <w:bCs/>
        <w:rtl/>
        <w:lang w:bidi="fa-IR"/>
      </w:rPr>
      <w:t xml:space="preserve">دفتر ثبت فعالیت‌های </w:t>
    </w:r>
    <w:r>
      <w:rPr>
        <w:rFonts w:hint="cs"/>
        <w:b/>
        <w:bCs/>
        <w:rtl/>
        <w:lang w:bidi="fa-IR"/>
      </w:rPr>
      <w:t xml:space="preserve">کلاسی و </w:t>
    </w:r>
    <w:r w:rsidRPr="00D3679F">
      <w:rPr>
        <w:rFonts w:hint="cs"/>
        <w:b/>
        <w:bCs/>
        <w:rtl/>
        <w:lang w:bidi="fa-IR"/>
      </w:rPr>
      <w:t xml:space="preserve">کارگاهی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9F"/>
    <w:rsid w:val="000D364A"/>
    <w:rsid w:val="00250DBB"/>
    <w:rsid w:val="008D6508"/>
    <w:rsid w:val="00C30004"/>
    <w:rsid w:val="00D3679F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10B87"/>
  <w15:chartTrackingRefBased/>
  <w15:docId w15:val="{B88E6BB6-5599-4FAA-A513-FBF799C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9F"/>
    <w:rPr>
      <w:rFonts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9F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9F"/>
    <w:rPr>
      <w:rFonts w:cs="B Nazanin"/>
      <w:szCs w:val="24"/>
    </w:rPr>
  </w:style>
  <w:style w:type="table" w:styleId="TableGrid">
    <w:name w:val="Table Grid"/>
    <w:basedOn w:val="TableNormal"/>
    <w:uiPriority w:val="39"/>
    <w:rsid w:val="00D3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250DB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Hassan Mohammad Pour</dc:creator>
  <cp:keywords/>
  <dc:description/>
  <cp:lastModifiedBy>Mohammad Hassan Mohammad Pour</cp:lastModifiedBy>
  <cp:revision>3</cp:revision>
  <dcterms:created xsi:type="dcterms:W3CDTF">2020-01-02T13:18:00Z</dcterms:created>
  <dcterms:modified xsi:type="dcterms:W3CDTF">2020-01-02T13:33:00Z</dcterms:modified>
</cp:coreProperties>
</file>